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98C" w:rsidRPr="00F8598C" w:rsidRDefault="00F8598C" w:rsidP="00F8598C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8598C" w:rsidRPr="00F8598C" w:rsidRDefault="00F8598C" w:rsidP="00F8598C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12653" w:rsidRDefault="00D12653" w:rsidP="00D12653">
      <w:pPr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Принято на заседании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УТВЕРЖДЕНО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12653" w:rsidRDefault="00D12653" w:rsidP="00D12653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Директор школы</w:t>
      </w:r>
    </w:p>
    <w:p w:rsidR="00D12653" w:rsidRDefault="00D12653" w:rsidP="00D12653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ООШ 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орюши                                                             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Пудовочкин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А.Г.</w:t>
      </w:r>
    </w:p>
    <w:p w:rsidR="00D12653" w:rsidRDefault="00D12653" w:rsidP="00D12653">
      <w:pPr>
        <w:tabs>
          <w:tab w:val="left" w:pos="6075"/>
        </w:tabs>
        <w:spacing w:after="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 ____</w:t>
      </w:r>
      <w:r>
        <w:rPr>
          <w:rFonts w:ascii="Times New Roman" w:hAnsi="Times New Roman" w:cs="Times New Roman"/>
          <w:sz w:val="24"/>
          <w:szCs w:val="24"/>
        </w:rPr>
        <w:tab/>
        <w:t>Приказ № _____</w:t>
      </w:r>
    </w:p>
    <w:p w:rsidR="00D12653" w:rsidRDefault="00D12653" w:rsidP="00D12653">
      <w:pPr>
        <w:tabs>
          <w:tab w:val="left" w:pos="6075"/>
          <w:tab w:val="right" w:pos="9355"/>
        </w:tabs>
        <w:spacing w:after="0" w:line="0" w:lineRule="atLeast"/>
        <w:rPr>
          <w:rStyle w:val="Bodytext216pt"/>
          <w:rFonts w:eastAsia="Courier New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 __________ 20 __ г.                                                  от «___»____________20 __ г.</w:t>
      </w:r>
    </w:p>
    <w:p w:rsidR="00D12653" w:rsidRDefault="00D12653" w:rsidP="00D12653">
      <w:pPr>
        <w:pStyle w:val="20"/>
        <w:shd w:val="clear" w:color="auto" w:fill="auto"/>
        <w:spacing w:after="0" w:line="0" w:lineRule="atLeast"/>
        <w:ind w:right="20"/>
        <w:jc w:val="center"/>
        <w:rPr>
          <w:rStyle w:val="1"/>
          <w:rFonts w:eastAsia="Courier New"/>
          <w:b/>
          <w:sz w:val="24"/>
          <w:szCs w:val="24"/>
        </w:rPr>
      </w:pPr>
    </w:p>
    <w:p w:rsidR="00D12653" w:rsidRDefault="00D12653" w:rsidP="00D12653">
      <w:pPr>
        <w:pStyle w:val="20"/>
        <w:shd w:val="clear" w:color="auto" w:fill="auto"/>
        <w:spacing w:after="295"/>
        <w:ind w:right="20"/>
        <w:rPr>
          <w:rStyle w:val="1"/>
          <w:b/>
          <w:sz w:val="28"/>
          <w:szCs w:val="28"/>
        </w:rPr>
      </w:pPr>
    </w:p>
    <w:p w:rsidR="00D12653" w:rsidRDefault="00D12653" w:rsidP="00D12653">
      <w:pPr>
        <w:pStyle w:val="20"/>
        <w:shd w:val="clear" w:color="auto" w:fill="auto"/>
        <w:spacing w:after="295"/>
        <w:ind w:right="20"/>
        <w:jc w:val="center"/>
        <w:rPr>
          <w:rStyle w:val="1"/>
          <w:b/>
          <w:sz w:val="28"/>
          <w:szCs w:val="28"/>
        </w:rPr>
      </w:pPr>
    </w:p>
    <w:p w:rsidR="00F8598C" w:rsidRPr="00D12653" w:rsidRDefault="00D12653" w:rsidP="00D12653">
      <w:pPr>
        <w:pStyle w:val="20"/>
        <w:shd w:val="clear" w:color="auto" w:fill="auto"/>
        <w:spacing w:after="295"/>
        <w:ind w:left="709" w:right="20"/>
        <w:jc w:val="center"/>
        <w:rPr>
          <w:b/>
          <w:sz w:val="28"/>
          <w:szCs w:val="28"/>
          <w:shd w:val="clear" w:color="auto" w:fill="FFFFFF"/>
        </w:rPr>
      </w:pPr>
      <w:r>
        <w:rPr>
          <w:rStyle w:val="1"/>
          <w:b/>
          <w:sz w:val="28"/>
          <w:szCs w:val="28"/>
        </w:rPr>
        <w:t>ПОЛОЖЕНИЕ</w:t>
      </w:r>
    </w:p>
    <w:p w:rsidR="00F8598C" w:rsidRPr="00D12653" w:rsidRDefault="00F8598C" w:rsidP="00F8598C">
      <w:pPr>
        <w:spacing w:before="120" w:after="0" w:line="240" w:lineRule="exact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12653">
        <w:rPr>
          <w:rFonts w:ascii="Times New Roman" w:eastAsia="Times New Roman" w:hAnsi="Times New Roman" w:cs="Times New Roman"/>
          <w:b/>
          <w:bCs/>
          <w:sz w:val="24"/>
          <w:szCs w:val="24"/>
        </w:rPr>
        <w:t>об Аттестационной комиссии</w:t>
      </w:r>
      <w:r w:rsidRPr="00D1265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126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проведению аттестации педагогических </w:t>
      </w:r>
      <w:proofErr w:type="gramStart"/>
      <w:r w:rsidRPr="00D12653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работников</w:t>
      </w:r>
      <w:proofErr w:type="gramEnd"/>
      <w:r w:rsidRPr="00D1265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целях подтверждения соответствия занимаемой должности</w:t>
      </w:r>
    </w:p>
    <w:p w:rsidR="00F8598C" w:rsidRPr="00F8598C" w:rsidRDefault="00F8598C" w:rsidP="00F8598C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8598C" w:rsidRPr="00F8598C" w:rsidRDefault="00F8598C" w:rsidP="00F8598C">
      <w:pPr>
        <w:pStyle w:val="a3"/>
        <w:spacing w:before="120" w:after="120" w:line="240" w:lineRule="exact"/>
        <w:ind w:left="862"/>
        <w:contextualSpacing w:val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b/>
          <w:bCs/>
          <w:sz w:val="24"/>
          <w:szCs w:val="24"/>
        </w:rPr>
        <w:t>1. Общие положения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1.1. Настоящее Положение разработано в целях определения порядка и организации работы Аттестационной комиссии по проведению аттестации педагогических работников в целях подтверждения соответствия педагогических работников занимаемым ими должностям (далее – Аттестационная комиссия).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1.2. Аттестационная комиссия создается во исполнение Федерального закона Российской Федерации от 29 декабря 2012 года № 273 «Об образовании в Российской Федерации» и является постоянно действующим коллегиальным органом, созданным при организации, осуществляющей образов тельную деятельность (далее – организация).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Аттестационная комиссия в своей работе руководствуется Конституцией Российской Федерации, Федеральными законами Российской Федерации, Указами Президента Российской Федерации, Постановлениями Правительства Российской Федерации, нормативными актами Министерства образования  и науки Российской Федерации, устанавливающими порядок проведения аттестации педагогических работников, региональными и муниципальными нормативными правовыми актами, соглашениями между образовательной организацией и общественными объединениями (прежде всего профессиональными союзами в сфере образования).</w:t>
      </w:r>
      <w:proofErr w:type="gramEnd"/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1.4. Полномочия Аттестационной комиссии: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- проведение аттестации педагогических работников организации и принятие решения о соответствии (несоответствии) занимаемым должностям;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- вынесение рекомендации по представлению руководителя организации о возможности приема на работу на должности педагогических работников лиц, не имеющих специальной подготовки или стажа работы, установленных в разделе "Требования к квалификации" квалификационных характеристик, но обладающих достаточным практическим опытом и компетентностью, как это установлено пунктом 9 «Общих положений» раздела "Квалификационные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служащих, утвержденного приказом Министерства здравоохранения и социального развития Российской Федерации от 26 августа 2010 года № 761-н, зарегистрированного в Минюсте РФ 06 октября 2010 года, </w:t>
      </w: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 № 18638;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рекомендаций, в случае, если Аттестационной комиссией было принято решение о признании педагогического работника соответствующим занимаемой должности при условии прохождения профессиональной переподготовки или повышения квалификации.</w:t>
      </w:r>
    </w:p>
    <w:p w:rsidR="00F8598C" w:rsidRPr="00F8598C" w:rsidRDefault="00F8598C" w:rsidP="00F8598C">
      <w:pPr>
        <w:tabs>
          <w:tab w:val="left" w:pos="2410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lastRenderedPageBreak/>
        <w:t>1.5. Основными принципами аттестации являются коллегиальность, гласность, открытость, обеспечивающие объективное отношение к педагогическим работникам, недопустимость дискриминации при проведении аттестации.</w:t>
      </w:r>
    </w:p>
    <w:p w:rsidR="00F8598C" w:rsidRPr="00F8598C" w:rsidRDefault="00F8598C" w:rsidP="00F8598C">
      <w:pPr>
        <w:spacing w:before="120" w:after="120" w:line="240" w:lineRule="exact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b/>
          <w:bCs/>
          <w:sz w:val="24"/>
          <w:szCs w:val="24"/>
        </w:rPr>
        <w:t>II. Формирование и состав Аттестационной комиссии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2.1. Аттестационная комиссия состоит из председателя комиссии, заместителя председателя, секретаря и членов комиссии.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2.2. Аттестационная комиссия  создается распорядительным актом руководителя организации и формируется из числа работников организации, в которой работает педагогический работник, в том числе являющихся представителями коллегиальных органов, предусмотренных  уставом соответствующей образовательной организации,  а также представителей органов государственно - общественного управления. 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В обязательном порядке в состав аттестационной комиссии включается представитель  выборного органа первичной профсоюзной организации (при наличии такого органа).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2.3. Состав аттестационной комиссии формируется таким образом, чтобы была исключена возможность конфликта интересов, который мог бы повлиять на принимаемое аттестационной комиссией решение.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2.4. Численность состава Аттестационной комиссии (включая председателя, заместителя председателя и секретаря) должна составлять не менее    6 человек.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2.5. Руководство работой Аттестационной комиссии осуществляет её председатель, а в его отсутствие – заместитель председателя.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Руководитель организации не может являться председателем Аттестационной комиссии.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2.6. Председатель комиссии председательствует на ее заседаниях, организует работу Аттестационной комиссии, осуществляет общий </w:t>
      </w: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 реализацией принятых решений, распределяет обязанности между членами Аттестационной комиссии.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При необходимости председатель Аттестационной комиссии может запрашивать у аттестуемого педагогического работника дополнительные материалы и информацию, необходимые для принятия Аттестационной комиссией решения.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2.7. Секретарь Аттестационной комиссии: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информирует членов Аттестационной комиссии о сроках и месте проведения заседания;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- готовит материалы и проекты решений Аттестационной комиссии, ведет протокол заседания Аттестационной комиссии (далее - протокол), в котором фиксирует ее решения и результаты голосования;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- готовит выписки из протоколов, отвечает за переписку, делопроизводство и отчетность, связанные с деятельностью Аттестационной комиссии направляет от имени Аттестационной комиссии запросы и уведомления;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- отвечает за размещение информации о деятельности (состав, положение, график работы, список аттестуемых педагогических работников) Аттестационной комиссии  в специальной рубрике на официальном сайте организации в информационно-телекоммуникационной сети «Интернет».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2.8. Члены Аттестационной комиссии: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- вправе задавать педагогическому работнику вопросы, связанные с выполнением должностных обязанностей, высказывать своё мнение по рассматриваемому вопросу;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- отвечают за объективность и компетентность принимаемых решений;</w:t>
      </w:r>
    </w:p>
    <w:p w:rsidR="00F8598C" w:rsidRPr="00F8598C" w:rsidRDefault="00F8598C" w:rsidP="00F8598C">
      <w:pPr>
        <w:spacing w:after="0" w:line="240" w:lineRule="auto"/>
        <w:ind w:firstLine="14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отвечают за соблюдение норм профессиональной этики во время работы Аттестационной комиссии;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- предупреждают секретаря Аттестационной комиссии в случае невозможности присутствия на заседании по уважительной причине не менее чем за три дня до даты проведения заседания Аттестационной комиссии.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lastRenderedPageBreak/>
        <w:t>2.9. Заседание Аттестационной комиссии считается правомочным, если на нем присутствовало не менее двух третей её членов.</w:t>
      </w:r>
    </w:p>
    <w:p w:rsidR="00F8598C" w:rsidRPr="00F8598C" w:rsidRDefault="00F8598C" w:rsidP="00F8598C">
      <w:pPr>
        <w:spacing w:before="120" w:after="120" w:line="240" w:lineRule="exact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b/>
          <w:bCs/>
          <w:sz w:val="24"/>
          <w:szCs w:val="24"/>
        </w:rPr>
        <w:t>III. Порядок работы Аттестационной комиссии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3.1. Решение о проведении аттестации педагогических работников принимается руководителем организации.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В связи с этим в издается приказ «Об аттестации педагогических работников</w:t>
      </w:r>
      <w:r w:rsidRPr="00F859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598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859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598C">
        <w:rPr>
          <w:rFonts w:ascii="Times New Roman" w:eastAsia="Times New Roman" w:hAnsi="Times New Roman" w:cs="Times New Roman"/>
          <w:sz w:val="24"/>
          <w:szCs w:val="24"/>
        </w:rPr>
        <w:t>целях подтверждения соответствия педагогических работников занимаемым ими должностям», включающий в себя список педагогических работников, подлежащих аттестации в течение учебного года, график проведения аттестации и доводится под роспись до сведения каждого аттестуемого не менее чем за месяц до начала аттестации.</w:t>
      </w:r>
      <w:proofErr w:type="gramEnd"/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3.2. Руководитель организации направляет в Аттестационную комиссию представление на каждого из аттестуемых педагогических работников, включающие следующие сведения: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а) фамилия, имя, отчество;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б) наименование должности на дату проведения аттестации;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в) дата заключения по этой должности трудового договора;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г) уровень образования и квалификация по направлению подготовки;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598C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) информация о прохождении повышения квалификации; 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е) результаты предыдущих аттестаций (в случае их проведения).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ж) мотивированная всесторонняя и объективная оценка профессиональных, деловых качеств, результатов профессиональной деятельности на основе квалификационной характеристики по занимаемой должности и (или) профессиональных стандартов, в том числе в случаях, когда высшее или среднее профессиональное образование педагогических работников не соответствует профилю преподаваемого предмета либо профилю педагогической деятельности в организации, участия в деятельности методических объединений и иных формах методической работы.</w:t>
      </w:r>
      <w:proofErr w:type="gramEnd"/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3.3. Педагогический работник с представлением должен быть ознакомлен руководителем организации под роспись не позднее, чем за месяц до дня проведения аттестации.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После ознакомления с представлением педагогический работник имеет право представить в Аттестационную комиссию собственные сведения, характеризующие его трудовую деятельность за период </w:t>
      </w: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с даты</w:t>
      </w:r>
      <w:proofErr w:type="gramEnd"/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 предыдущей аттестации (при первичной аттестации - с даты поступления на работу), а также заявление с соответствующим обоснованием в случае несогласия со сведениями, содержащимися в представлении  руководителя организации.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При отказе педагогического работника от ознакомления с представлением руководителя организации составляется соответствующий акт, который подписывается руководителем организации и лицами, в присутствии которых составлен акт.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Педагогический работник вправе предоставить в аттестационную комиссию результаты пройденной процедуры оценки своей деятельности, владения современными образовательными технологиями и методиками, проводимыми независимыми экспертными организациями.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3.4. Основной формой деятельности Аттестационной комиссии являются заседания.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Заседание Аттестационной комиссии считается правомочным, если на нем присутствовало не менее двух третей её членов.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Педагогический работник должен лично присутствовать при его аттестации на заседании Аттестационной комиссии.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В случае невозможности присутствия работника в день проведения аттестации на заседании Аттестационной комиссии по уважительным причинам (болезнь, командировка и др.), аттестация работника переносится на другую дату и в график аттестации вносятся </w:t>
      </w:r>
      <w:r w:rsidRPr="00F8598C">
        <w:rPr>
          <w:rFonts w:ascii="Times New Roman" w:eastAsia="Times New Roman" w:hAnsi="Times New Roman" w:cs="Times New Roman"/>
          <w:sz w:val="24"/>
          <w:szCs w:val="24"/>
        </w:rPr>
        <w:lastRenderedPageBreak/>
        <w:t>соответствующие изменения, о чем работник должен быть ознакомлен под роспись не менее</w:t>
      </w: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 чем за месяц до новой даты проведения его аттестации.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При неявке педагогического работника на заседание Аттестационной комиссии без уважительной причины комиссия вправе провести аттестацию в его отсутствие.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3.5. Аттестационная комиссия рассматривает сведения о педагогическом работнике, содержащиеся в представлении руководителя организации, заявление аттестуемого с соответствующим обоснованием в случае несогласия с представлением руководителя организации, а также дает оценку соответствия педагогического работника квалификационным требованиям по занимаемой должности (в том числе на основе оценки и выводов экспертов).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3.6. </w:t>
      </w: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Рассмотрение представления руководителя организации о возможности приема на работу на должности педагогических работников лиц, не имеющих специальной подготовки или стажа работы, установленных в разделе "Требования к квалификации" квалификационных характеристик, но обладающих достаточным практическим опытом и компетентностью, как это установлено пунктом 9 «Общих положений» раздела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служащих, утвержденного приказом Министерства</w:t>
      </w:r>
      <w:proofErr w:type="gramEnd"/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 здравоохранения и социального развития Российской Федерации от 26 августа 2010 года № 761-н, зарегистрированного в Минюсте РФ 06 октября 2010 года, </w:t>
      </w: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           № 18638 осуществляется в течение трех дней после поступления в аттестационную комиссию.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При необходимости оперативного решения данного вопроса председатель Аттестационной комиссии может инициировать внеочередное (вне утвержденного графика) заседание Аттестационной комиссии.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3.7. Рассмотрение отчета педагогического работника об освоении программ профессиональной переподготовки или повышения квалификации по завершению обучения, в случае, если Аттестационной комиссией было принято решение о признании педагогического работника соответствующим занимаемой должности при условии прохождения профессиональной переподготовки или повышения квалификации проводится в рамках плановых (в соответствии с утвержденными графиками) заседаний Аттестационной комиссии.</w:t>
      </w:r>
    </w:p>
    <w:p w:rsidR="00F8598C" w:rsidRPr="00F8598C" w:rsidRDefault="00F8598C" w:rsidP="00F8598C">
      <w:pPr>
        <w:spacing w:before="120" w:after="120" w:line="240" w:lineRule="exact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b/>
          <w:bCs/>
          <w:sz w:val="24"/>
          <w:szCs w:val="24"/>
        </w:rPr>
        <w:t>IV. Решение Аттестационной комиссии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4.1. По результатам аттестации педагогического работника Аттестационная комиссия принимает одно из следующих решений: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- соответствует занимаемой должности (указывается должность работника);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- соответствует занимаемой должности (указывается должность работника) при условии прохождения профессиональной переподготовки или повышения квалификации;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- не соответствует занимаемой должности (указывается должность работника).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4.2. Решение Аттестационной комиссией принимается в отсутствие аттестуемого педагогического работника открытым голосованием большинством голосов присутствующих на заседании членов Аттестационной комиссии.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При равном количестве голосов членов Аттестационной комиссии считается, что педагогический работник соответствует занимаемой должности.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При прохождении аттестации педагогический работник, являющийся членом Аттестационной комиссии, не участвует в голосовании по своей кандидатуре в целях исключения конфликта интересов не участвует в голосовании также член аттестационной комиссии, в позиции которого содержится личная заинтересованность (прямая или косвенная), которая влияет или может повлиять на объективное решение аттестационной комиссии).</w:t>
      </w:r>
      <w:proofErr w:type="gramEnd"/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4.3. Результаты аттестации педагогического работника, непосредственно присутствующего на заседании аттестационной комиссии, сообщаются ему после подведения итогов голосования, заносятся в протокол, подписываемый председателем </w:t>
      </w:r>
      <w:r w:rsidRPr="00F8598C">
        <w:rPr>
          <w:rFonts w:ascii="Times New Roman" w:eastAsia="Times New Roman" w:hAnsi="Times New Roman" w:cs="Times New Roman"/>
          <w:sz w:val="24"/>
          <w:szCs w:val="24"/>
        </w:rPr>
        <w:lastRenderedPageBreak/>
        <w:t>комиссии, заместителем председателя, секретарем, членами Аттестационной комиссии, присутствовавшими на заседании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4.4. На педагогического работника, прошедшего аттестацию не позднее 2-х рабочих дней со дня ее проведения  составляется выписка из протокола, содержащая сведения о фамилии, имени, отчестве аттестуемого, наименовании его должности, дате проведения аттестационной комиссии, результатах голосования при принятии решения. Работодатель знакомит работника с ней под роспись в течение 3  рабочих дней. Выписка их протокола  и представление работодателя хранятся в личном деле педагогического работника.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4.5. Результаты аттестации педагогический работник вправе обжаловать в суд в</w:t>
      </w:r>
      <w:r w:rsidRPr="00F8598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соответствии с </w:t>
      </w:r>
      <w:hyperlink r:id="rId4" w:history="1">
        <w:r w:rsidRPr="00F8598C">
          <w:rPr>
            <w:rFonts w:ascii="Times New Roman" w:eastAsia="Times New Roman" w:hAnsi="Times New Roman" w:cs="Times New Roman"/>
            <w:sz w:val="24"/>
            <w:szCs w:val="24"/>
          </w:rPr>
          <w:t>законодательством</w:t>
        </w:r>
      </w:hyperlink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4.6. </w:t>
      </w: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По итогам рассмотрения представления руководителя организации о возможности приема на работу на должности педагогических работников лиц, не имеющих специальной подготовки или стажа работы, установленных в разделе "Требования к квалификации" квалификационных характеристик, но обладающих достаточным практическим опытом и компетентностью, как это установлено пунктом 9 «Общих положений» раздела "Квалификационные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служащих, утвержденного</w:t>
      </w:r>
      <w:proofErr w:type="gramEnd"/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 приказом Министерства здравоохранения и социального развития Российской Федерации от 26 августа 2010 года № 761-н, зарегистрированного в Минюсте РФ 6 октября 2010 года, </w:t>
      </w:r>
      <w:proofErr w:type="gramStart"/>
      <w:r w:rsidRPr="00F8598C">
        <w:rPr>
          <w:rFonts w:ascii="Times New Roman" w:eastAsia="Times New Roman" w:hAnsi="Times New Roman" w:cs="Times New Roman"/>
          <w:sz w:val="24"/>
          <w:szCs w:val="24"/>
        </w:rPr>
        <w:t>регистрационный</w:t>
      </w:r>
      <w:proofErr w:type="gramEnd"/>
      <w:r w:rsidRPr="00F8598C">
        <w:rPr>
          <w:rFonts w:ascii="Times New Roman" w:eastAsia="Times New Roman" w:hAnsi="Times New Roman" w:cs="Times New Roman"/>
          <w:sz w:val="24"/>
          <w:szCs w:val="24"/>
        </w:rPr>
        <w:t xml:space="preserve">             № 18638 Аттестационная комиссия выносит соответствующие рекомендации, оформляемые протоколом. Протокол с рекомендациями направляется руководителю организации в трехдневный срок после принятия решения.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4.7. По итогам рассмотрения отчета педагогического работника об освоении программ профессиональной переподготовки или повышения квалификации по завершению обучения, в случае, если Аттестационной комиссией было принято решение о признании педагогического работника соответствующим занимаемой должности при условии прохождения профессиональной переподготовки или повышения квалификации Аттестационная комиссия выносит решение о выполнении (невыполнении) условий аттестации.</w:t>
      </w:r>
    </w:p>
    <w:p w:rsidR="00F8598C" w:rsidRPr="00F8598C" w:rsidRDefault="00F8598C" w:rsidP="00F8598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Данное решение оформляется протоколом и доводится до руководителя организации в трехдневный срок.</w:t>
      </w:r>
    </w:p>
    <w:p w:rsidR="00F8598C" w:rsidRPr="00F8598C" w:rsidRDefault="00F8598C" w:rsidP="00F859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598C" w:rsidRPr="00F8598C" w:rsidRDefault="00F8598C" w:rsidP="00F8598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598C">
        <w:rPr>
          <w:rFonts w:ascii="Times New Roman" w:eastAsia="Times New Roman" w:hAnsi="Times New Roman" w:cs="Times New Roman"/>
          <w:sz w:val="24"/>
          <w:szCs w:val="24"/>
        </w:rPr>
        <w:t>Должность, подпись</w:t>
      </w:r>
    </w:p>
    <w:p w:rsidR="00EA21D3" w:rsidRPr="00F8598C" w:rsidRDefault="00EA21D3">
      <w:pPr>
        <w:rPr>
          <w:sz w:val="24"/>
          <w:szCs w:val="24"/>
        </w:rPr>
      </w:pPr>
    </w:p>
    <w:sectPr w:rsidR="00EA21D3" w:rsidRPr="00F8598C" w:rsidSect="00EA2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8598C"/>
    <w:rsid w:val="0039467D"/>
    <w:rsid w:val="00D12653"/>
    <w:rsid w:val="00EA21D3"/>
    <w:rsid w:val="00F8598C"/>
    <w:rsid w:val="00FD3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9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598C"/>
    <w:pPr>
      <w:ind w:left="720"/>
      <w:contextualSpacing/>
    </w:pPr>
  </w:style>
  <w:style w:type="character" w:customStyle="1" w:styleId="a4">
    <w:name w:val="Основной текст_"/>
    <w:basedOn w:val="a0"/>
    <w:link w:val="20"/>
    <w:locked/>
    <w:rsid w:val="00D1265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20"/>
    <w:basedOn w:val="a"/>
    <w:link w:val="a4"/>
    <w:rsid w:val="00D12653"/>
    <w:pPr>
      <w:shd w:val="clear" w:color="auto" w:fill="FFFFFF"/>
      <w:spacing w:after="240" w:line="269" w:lineRule="exac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1">
    <w:name w:val="Основной текст1"/>
    <w:basedOn w:val="a4"/>
    <w:rsid w:val="00D12653"/>
  </w:style>
  <w:style w:type="character" w:customStyle="1" w:styleId="Bodytext216pt">
    <w:name w:val="Body text (2) + 16 pt"/>
    <w:basedOn w:val="a0"/>
    <w:rsid w:val="00D1265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9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BD9F8B22C0912418FF587E9E4DFDA27FF30233EE21FC104F48DF42A37CAE5FC58BBC1A5CAB4lD4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ООШ села Дубовый Гай</Company>
  <LinksUpToDate>false</LinksUpToDate>
  <CharactersWithSpaces>15523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</dc:creator>
  <cp:keywords/>
  <dc:description/>
  <cp:lastModifiedBy>Gor</cp:lastModifiedBy>
  <cp:revision>3</cp:revision>
  <dcterms:created xsi:type="dcterms:W3CDTF">2015-07-01T15:00:00Z</dcterms:created>
  <dcterms:modified xsi:type="dcterms:W3CDTF">2015-07-01T16:50:00Z</dcterms:modified>
</cp:coreProperties>
</file>