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9A" w:rsidRDefault="00100E9A" w:rsidP="00100E9A">
      <w:pPr>
        <w:pStyle w:val="Bodytext0"/>
        <w:shd w:val="clear" w:color="auto" w:fill="auto"/>
        <w:spacing w:after="349"/>
      </w:pPr>
    </w:p>
    <w:p w:rsidR="00100E9A" w:rsidRPr="00826EF1" w:rsidRDefault="00100E9A" w:rsidP="00100E9A">
      <w:pPr>
        <w:spacing w:line="0" w:lineRule="atLeast"/>
        <w:rPr>
          <w:rFonts w:ascii="Times New Roman" w:hAnsi="Times New Roman" w:cs="Times New Roman"/>
        </w:rPr>
      </w:pPr>
      <w:proofErr w:type="gramStart"/>
      <w:r w:rsidRPr="00826EF1">
        <w:rPr>
          <w:rFonts w:ascii="Times New Roman" w:hAnsi="Times New Roman" w:cs="Times New Roman"/>
        </w:rPr>
        <w:t xml:space="preserve">Принято на заседании             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826EF1">
        <w:rPr>
          <w:rFonts w:ascii="Times New Roman" w:hAnsi="Times New Roman" w:cs="Times New Roman"/>
        </w:rPr>
        <w:t xml:space="preserve">  </w:t>
      </w:r>
      <w:r w:rsidR="0043026C">
        <w:rPr>
          <w:rFonts w:ascii="Times New Roman" w:hAnsi="Times New Roman" w:cs="Times New Roman"/>
        </w:rPr>
        <w:t xml:space="preserve">     </w:t>
      </w:r>
      <w:r w:rsidRPr="00826EF1">
        <w:rPr>
          <w:rFonts w:ascii="Times New Roman" w:hAnsi="Times New Roman" w:cs="Times New Roman"/>
        </w:rPr>
        <w:t xml:space="preserve">  </w:t>
      </w:r>
      <w:r w:rsidRPr="00826EF1">
        <w:rPr>
          <w:rFonts w:ascii="Times New Roman" w:hAnsi="Times New Roman" w:cs="Times New Roman"/>
          <w:b/>
        </w:rPr>
        <w:t>УТВЕРЖДЕНО</w:t>
      </w:r>
      <w:proofErr w:type="gramEnd"/>
      <w:r w:rsidRPr="00826EF1">
        <w:rPr>
          <w:rFonts w:ascii="Times New Roman" w:hAnsi="Times New Roman" w:cs="Times New Roman"/>
          <w:b/>
        </w:rPr>
        <w:t>:</w:t>
      </w:r>
    </w:p>
    <w:p w:rsidR="00100E9A" w:rsidRPr="00826EF1" w:rsidRDefault="00100E9A" w:rsidP="00100E9A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826EF1">
        <w:rPr>
          <w:rFonts w:ascii="Times New Roman" w:hAnsi="Times New Roman" w:cs="Times New Roman"/>
        </w:rPr>
        <w:t>педагогического совета</w:t>
      </w:r>
      <w:r w:rsidRPr="00826EF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</w:t>
      </w:r>
      <w:r w:rsidRPr="00826EF1">
        <w:rPr>
          <w:rFonts w:ascii="Times New Roman" w:hAnsi="Times New Roman" w:cs="Times New Roman"/>
        </w:rPr>
        <w:t xml:space="preserve"> </w:t>
      </w:r>
      <w:r w:rsidR="0043026C">
        <w:rPr>
          <w:rFonts w:ascii="Times New Roman" w:hAnsi="Times New Roman" w:cs="Times New Roman"/>
        </w:rPr>
        <w:t xml:space="preserve">      </w:t>
      </w:r>
      <w:r w:rsidRPr="00826EF1">
        <w:rPr>
          <w:rFonts w:ascii="Times New Roman" w:hAnsi="Times New Roman" w:cs="Times New Roman"/>
        </w:rPr>
        <w:t>Директор школы</w:t>
      </w:r>
    </w:p>
    <w:p w:rsidR="00100E9A" w:rsidRPr="00826EF1" w:rsidRDefault="00100E9A" w:rsidP="00100E9A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826EF1">
        <w:rPr>
          <w:rFonts w:ascii="Times New Roman" w:hAnsi="Times New Roman" w:cs="Times New Roman"/>
        </w:rPr>
        <w:t>МОУ ООШ с</w:t>
      </w:r>
      <w:proofErr w:type="gramStart"/>
      <w:r w:rsidRPr="00826EF1">
        <w:rPr>
          <w:rFonts w:ascii="Times New Roman" w:hAnsi="Times New Roman" w:cs="Times New Roman"/>
        </w:rPr>
        <w:t>.Г</w:t>
      </w:r>
      <w:proofErr w:type="gramEnd"/>
      <w:r w:rsidRPr="00826EF1">
        <w:rPr>
          <w:rFonts w:ascii="Times New Roman" w:hAnsi="Times New Roman" w:cs="Times New Roman"/>
        </w:rPr>
        <w:t xml:space="preserve">орюши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826EF1">
        <w:rPr>
          <w:rFonts w:ascii="Times New Roman" w:hAnsi="Times New Roman" w:cs="Times New Roman"/>
        </w:rPr>
        <w:t xml:space="preserve">__________ </w:t>
      </w:r>
      <w:proofErr w:type="spellStart"/>
      <w:r w:rsidRPr="00826EF1">
        <w:rPr>
          <w:rFonts w:ascii="Times New Roman" w:hAnsi="Times New Roman" w:cs="Times New Roman"/>
        </w:rPr>
        <w:t>Пудовочкин</w:t>
      </w:r>
      <w:proofErr w:type="spellEnd"/>
      <w:r w:rsidRPr="00826EF1">
        <w:rPr>
          <w:rFonts w:ascii="Times New Roman" w:hAnsi="Times New Roman" w:cs="Times New Roman"/>
        </w:rPr>
        <w:t xml:space="preserve"> А.Г.</w:t>
      </w:r>
    </w:p>
    <w:p w:rsidR="00100E9A" w:rsidRPr="00826EF1" w:rsidRDefault="00100E9A" w:rsidP="00100E9A">
      <w:pPr>
        <w:tabs>
          <w:tab w:val="left" w:pos="6075"/>
        </w:tabs>
        <w:spacing w:line="0" w:lineRule="atLeast"/>
        <w:rPr>
          <w:rFonts w:ascii="Times New Roman" w:hAnsi="Times New Roman" w:cs="Times New Roman"/>
        </w:rPr>
      </w:pPr>
      <w:r w:rsidRPr="00826EF1">
        <w:rPr>
          <w:rFonts w:ascii="Times New Roman" w:hAnsi="Times New Roman" w:cs="Times New Roman"/>
        </w:rPr>
        <w:t>Протокол № ____</w:t>
      </w:r>
      <w:r w:rsidRPr="00826EF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="0043026C">
        <w:rPr>
          <w:rFonts w:ascii="Times New Roman" w:hAnsi="Times New Roman" w:cs="Times New Roman"/>
        </w:rPr>
        <w:t xml:space="preserve"> </w:t>
      </w:r>
      <w:r w:rsidRPr="00826EF1">
        <w:rPr>
          <w:rFonts w:ascii="Times New Roman" w:hAnsi="Times New Roman" w:cs="Times New Roman"/>
        </w:rPr>
        <w:t>Приказ № _____</w:t>
      </w:r>
    </w:p>
    <w:p w:rsidR="00100E9A" w:rsidRPr="00826EF1" w:rsidRDefault="00100E9A" w:rsidP="00100E9A">
      <w:pPr>
        <w:tabs>
          <w:tab w:val="left" w:pos="6075"/>
          <w:tab w:val="right" w:pos="9355"/>
        </w:tabs>
        <w:spacing w:line="0" w:lineRule="atLeast"/>
        <w:rPr>
          <w:rFonts w:ascii="Times New Roman" w:hAnsi="Times New Roman" w:cs="Times New Roman"/>
        </w:rPr>
      </w:pPr>
      <w:r w:rsidRPr="00826EF1">
        <w:rPr>
          <w:rFonts w:ascii="Times New Roman" w:hAnsi="Times New Roman" w:cs="Times New Roman"/>
        </w:rPr>
        <w:t xml:space="preserve">от «___» __________ 20 __ г.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826EF1">
        <w:rPr>
          <w:rFonts w:ascii="Times New Roman" w:hAnsi="Times New Roman" w:cs="Times New Roman"/>
        </w:rPr>
        <w:t>от «___»____________20 __ г.</w:t>
      </w:r>
      <w:r>
        <w:rPr>
          <w:rFonts w:ascii="Times New Roman" w:hAnsi="Times New Roman" w:cs="Times New Roman"/>
        </w:rPr>
        <w:tab/>
      </w:r>
    </w:p>
    <w:p w:rsidR="00100E9A" w:rsidRDefault="00100E9A" w:rsidP="00100E9A">
      <w:pPr>
        <w:spacing w:line="0" w:lineRule="atLeast"/>
        <w:ind w:right="420"/>
      </w:pPr>
    </w:p>
    <w:p w:rsidR="00100E9A" w:rsidRPr="00100E9A" w:rsidRDefault="00100E9A" w:rsidP="0043026C">
      <w:pPr>
        <w:pStyle w:val="Bodytext0"/>
        <w:shd w:val="clear" w:color="auto" w:fill="auto"/>
        <w:spacing w:after="349"/>
        <w:ind w:left="20" w:firstLine="360"/>
        <w:jc w:val="center"/>
        <w:rPr>
          <w:b/>
          <w:sz w:val="24"/>
          <w:szCs w:val="24"/>
        </w:rPr>
      </w:pPr>
    </w:p>
    <w:p w:rsidR="00100E9A" w:rsidRPr="00100E9A" w:rsidRDefault="00100E9A" w:rsidP="0043026C">
      <w:pPr>
        <w:pStyle w:val="Bodytext0"/>
        <w:shd w:val="clear" w:color="auto" w:fill="auto"/>
        <w:spacing w:after="0" w:line="0" w:lineRule="atLeast"/>
        <w:ind w:left="23" w:firstLine="357"/>
        <w:jc w:val="center"/>
        <w:rPr>
          <w:b/>
          <w:sz w:val="24"/>
          <w:szCs w:val="24"/>
        </w:rPr>
      </w:pPr>
      <w:r w:rsidRPr="00100E9A">
        <w:rPr>
          <w:b/>
          <w:sz w:val="24"/>
          <w:szCs w:val="24"/>
        </w:rPr>
        <w:t>П</w:t>
      </w:r>
      <w:r w:rsidR="0043026C">
        <w:rPr>
          <w:b/>
          <w:sz w:val="24"/>
          <w:szCs w:val="24"/>
        </w:rPr>
        <w:t>ОЛОЖЕНИЕ</w:t>
      </w:r>
    </w:p>
    <w:p w:rsidR="00100E9A" w:rsidRPr="00100E9A" w:rsidRDefault="00100E9A" w:rsidP="0043026C">
      <w:pPr>
        <w:pStyle w:val="Bodytext0"/>
        <w:shd w:val="clear" w:color="auto" w:fill="auto"/>
        <w:spacing w:after="0" w:line="0" w:lineRule="atLeast"/>
        <w:ind w:left="23" w:firstLine="357"/>
        <w:jc w:val="center"/>
        <w:rPr>
          <w:b/>
          <w:sz w:val="24"/>
          <w:szCs w:val="24"/>
        </w:rPr>
      </w:pPr>
      <w:r w:rsidRPr="00100E9A">
        <w:rPr>
          <w:b/>
          <w:sz w:val="24"/>
          <w:szCs w:val="24"/>
        </w:rPr>
        <w:t>об информационной открытости</w:t>
      </w:r>
    </w:p>
    <w:p w:rsidR="0043026C" w:rsidRDefault="00100E9A" w:rsidP="0043026C">
      <w:pPr>
        <w:pStyle w:val="Bodytext0"/>
        <w:shd w:val="clear" w:color="auto" w:fill="auto"/>
        <w:spacing w:after="0" w:line="0" w:lineRule="atLeast"/>
        <w:ind w:left="23" w:firstLine="357"/>
        <w:jc w:val="center"/>
        <w:rPr>
          <w:b/>
          <w:sz w:val="24"/>
          <w:szCs w:val="24"/>
        </w:rPr>
      </w:pPr>
      <w:r w:rsidRPr="00100E9A">
        <w:rPr>
          <w:b/>
          <w:sz w:val="24"/>
          <w:szCs w:val="24"/>
        </w:rPr>
        <w:t>Муниципального общеобразовательного учреждения основной общеобразовательной школы села Горюши</w:t>
      </w:r>
    </w:p>
    <w:p w:rsidR="00100E9A" w:rsidRPr="00100E9A" w:rsidRDefault="00100E9A" w:rsidP="0043026C">
      <w:pPr>
        <w:pStyle w:val="Bodytext0"/>
        <w:shd w:val="clear" w:color="auto" w:fill="auto"/>
        <w:spacing w:after="0" w:line="0" w:lineRule="atLeast"/>
        <w:ind w:left="23" w:firstLine="357"/>
        <w:jc w:val="center"/>
        <w:rPr>
          <w:b/>
          <w:sz w:val="24"/>
          <w:szCs w:val="24"/>
        </w:rPr>
      </w:pPr>
      <w:r w:rsidRPr="00100E9A">
        <w:rPr>
          <w:b/>
          <w:sz w:val="24"/>
          <w:szCs w:val="24"/>
        </w:rPr>
        <w:t xml:space="preserve"> </w:t>
      </w:r>
      <w:proofErr w:type="spellStart"/>
      <w:r w:rsidRPr="00100E9A">
        <w:rPr>
          <w:b/>
          <w:sz w:val="24"/>
          <w:szCs w:val="24"/>
        </w:rPr>
        <w:t>Хвалынского</w:t>
      </w:r>
      <w:proofErr w:type="spellEnd"/>
      <w:r w:rsidRPr="00100E9A">
        <w:rPr>
          <w:b/>
          <w:sz w:val="24"/>
          <w:szCs w:val="24"/>
        </w:rPr>
        <w:t xml:space="preserve"> района</w:t>
      </w:r>
      <w:r w:rsidR="0043026C">
        <w:rPr>
          <w:b/>
          <w:sz w:val="24"/>
          <w:szCs w:val="24"/>
        </w:rPr>
        <w:t xml:space="preserve"> </w:t>
      </w:r>
      <w:r w:rsidRPr="00100E9A">
        <w:rPr>
          <w:b/>
          <w:sz w:val="24"/>
          <w:szCs w:val="24"/>
        </w:rPr>
        <w:t>Саратовской области</w:t>
      </w:r>
    </w:p>
    <w:p w:rsidR="00100E9A" w:rsidRDefault="00100E9A">
      <w:pPr>
        <w:pStyle w:val="Bodytext0"/>
        <w:shd w:val="clear" w:color="auto" w:fill="auto"/>
        <w:spacing w:after="349"/>
        <w:ind w:left="20" w:firstLine="360"/>
      </w:pPr>
    </w:p>
    <w:p w:rsidR="0062459E" w:rsidRDefault="00040B27">
      <w:pPr>
        <w:pStyle w:val="Bodytext0"/>
        <w:shd w:val="clear" w:color="auto" w:fill="auto"/>
        <w:spacing w:after="349"/>
        <w:ind w:left="20" w:firstLine="360"/>
      </w:pPr>
      <w:r>
        <w:t>Настоящее положение разработано в соответствии с Федеральным законом от 29.12.2012 №273-ФЗ «Об образовании в Российской Федерации», ст. 29.</w:t>
      </w:r>
    </w:p>
    <w:p w:rsidR="0062459E" w:rsidRDefault="00040B27" w:rsidP="0043026C">
      <w:pPr>
        <w:pStyle w:val="Heading10"/>
        <w:keepNext/>
        <w:keepLines/>
        <w:numPr>
          <w:ilvl w:val="0"/>
          <w:numId w:val="1"/>
        </w:numPr>
        <w:shd w:val="clear" w:color="auto" w:fill="auto"/>
        <w:spacing w:before="0" w:after="312" w:line="260" w:lineRule="exact"/>
        <w:ind w:left="20"/>
        <w:jc w:val="center"/>
      </w:pPr>
      <w:bookmarkStart w:id="0" w:name="bookmark0"/>
      <w:r>
        <w:t>Общие положения</w:t>
      </w:r>
      <w:bookmarkEnd w:id="0"/>
    </w:p>
    <w:p w:rsidR="0062459E" w:rsidRDefault="00040B27">
      <w:pPr>
        <w:pStyle w:val="Bodytext0"/>
        <w:numPr>
          <w:ilvl w:val="1"/>
          <w:numId w:val="1"/>
        </w:numPr>
        <w:shd w:val="clear" w:color="auto" w:fill="auto"/>
        <w:spacing w:after="346" w:line="317" w:lineRule="exact"/>
        <w:ind w:left="20"/>
      </w:pPr>
      <w:r>
        <w:t>Настоящее положение определяет порядок размещения и обновления информации на официальном сайте образовательного учреждения в сети "Интернет", регламентируется Постановлением правительства РФ от 10 июля 2013г. №582 «Об утверждении Правил размещения на официальном сайте образовательной организации в информационно</w:t>
      </w:r>
      <w:r>
        <w:softHyphen/>
      </w:r>
      <w:r w:rsidR="00100E9A">
        <w:t>-</w:t>
      </w:r>
      <w:r>
        <w:t xml:space="preserve">телекоммуникационной сети "Интернет" и Положением о </w:t>
      </w:r>
      <w:r w:rsidRPr="00100E9A">
        <w:rPr>
          <w:rStyle w:val="Bodytext1"/>
          <w:u w:val="none"/>
        </w:rPr>
        <w:t>шк</w:t>
      </w:r>
      <w:r w:rsidRPr="00100E9A">
        <w:t xml:space="preserve">ольном </w:t>
      </w:r>
      <w:r>
        <w:t>информационном сайте.</w:t>
      </w:r>
    </w:p>
    <w:p w:rsidR="0062459E" w:rsidRDefault="00040B27" w:rsidP="0043026C">
      <w:pPr>
        <w:pStyle w:val="Heading10"/>
        <w:keepNext/>
        <w:keepLines/>
        <w:numPr>
          <w:ilvl w:val="0"/>
          <w:numId w:val="1"/>
        </w:numPr>
        <w:shd w:val="clear" w:color="auto" w:fill="auto"/>
        <w:spacing w:before="0" w:after="313" w:line="260" w:lineRule="exact"/>
        <w:ind w:left="20"/>
        <w:jc w:val="center"/>
      </w:pPr>
      <w:bookmarkStart w:id="1" w:name="bookmark1"/>
      <w:r>
        <w:t>Информационная открытость учреждения</w:t>
      </w:r>
      <w:bookmarkEnd w:id="1"/>
    </w:p>
    <w:p w:rsidR="0062459E" w:rsidRDefault="00040B27">
      <w:pPr>
        <w:pStyle w:val="Bodytext0"/>
        <w:numPr>
          <w:ilvl w:val="1"/>
          <w:numId w:val="1"/>
        </w:numPr>
        <w:shd w:val="clear" w:color="auto" w:fill="auto"/>
        <w:spacing w:after="0"/>
        <w:ind w:left="20"/>
      </w:pPr>
      <w:bookmarkStart w:id="2" w:name="bookmark2"/>
      <w:r>
        <w:t xml:space="preserve"> Образовательное учреждение формирует открытые и общедоступные информационные ресурсы, содержащие информацию о деятельности учреждения, и обеспечивает доступ к таким ресурсам посредством размещения их в информационно-телекоммуникационных сетях, в том числе на официальном сайте образовательного учреждения в сети "Интернет".</w:t>
      </w:r>
      <w:bookmarkEnd w:id="2"/>
    </w:p>
    <w:p w:rsidR="0062459E" w:rsidRDefault="00040B27">
      <w:pPr>
        <w:pStyle w:val="Bodytext0"/>
        <w:numPr>
          <w:ilvl w:val="1"/>
          <w:numId w:val="1"/>
        </w:numPr>
        <w:shd w:val="clear" w:color="auto" w:fill="auto"/>
        <w:spacing w:after="0"/>
        <w:ind w:left="20"/>
      </w:pPr>
      <w:r>
        <w:t xml:space="preserve"> Учреждение обеспечивает открытость и доступность: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1) информации: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а) о дате создания образовательного учреждения, об учредителе, о месте нахождения образовательного учреждения, режиме, графике работы, контактных телефонах и об адресах электронной почты;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б) о реализуемых образовательных программах с указанием учебных предметов, предусмотренных соответствующей образовательной программой;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 xml:space="preserve">в) о численности </w:t>
      </w:r>
      <w:proofErr w:type="gramStart"/>
      <w:r>
        <w:t>обучающихся</w:t>
      </w:r>
      <w:proofErr w:type="gramEnd"/>
      <w:r>
        <w:t xml:space="preserve"> по реализуемым образовательным программам;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г) о языках образования;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proofErr w:type="spellStart"/>
      <w:r>
        <w:t>д</w:t>
      </w:r>
      <w:proofErr w:type="spellEnd"/>
      <w:r>
        <w:t>) о федеральных государственных образовательных стандартах, об образовательных стандартах (при их наличии);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е) о руководителе образовательного учреждения, его заместителях;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lastRenderedPageBreak/>
        <w:t>ж) о персональном составе педагогических работников с указанием уровня образования, квалификации и опыта работы;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proofErr w:type="spellStart"/>
      <w:r>
        <w:t>з</w:t>
      </w:r>
      <w:proofErr w:type="spellEnd"/>
      <w:r>
        <w:t>) о материально-техническом обеспечении образовательной деятельности (в том числе о наличии оборудованных учебных кабинетов, объектов для проведения практических занятий, библиотек, объектов спорта, средств обучения и воспитания, об условиях питания и охраны здоровья обучающихся, о доступе к информационным системам и информационно</w:t>
      </w:r>
      <w:r>
        <w:softHyphen/>
      </w:r>
      <w:r w:rsidR="00100E9A">
        <w:t>-</w:t>
      </w:r>
      <w:r>
        <w:t>телекоммуникационным сетям, об электронных образовательных ресурсах, к которым обеспечивается доступ обучающихся);</w:t>
      </w:r>
    </w:p>
    <w:p w:rsidR="00100E9A" w:rsidRDefault="00040B27" w:rsidP="00100E9A">
      <w:pPr>
        <w:pStyle w:val="Bodytext0"/>
        <w:shd w:val="clear" w:color="auto" w:fill="auto"/>
        <w:spacing w:after="0"/>
        <w:ind w:left="20"/>
      </w:pPr>
      <w:r>
        <w:t>и) о поступлении финансовых и материальных средств и об их</w:t>
      </w:r>
      <w:r w:rsidR="00100E9A">
        <w:t xml:space="preserve"> </w:t>
      </w:r>
      <w:r>
        <w:t xml:space="preserve">расходовании по итогам финансового года; </w:t>
      </w:r>
    </w:p>
    <w:p w:rsidR="0062459E" w:rsidRDefault="00040B27" w:rsidP="00100E9A">
      <w:pPr>
        <w:pStyle w:val="Bodytext0"/>
        <w:shd w:val="clear" w:color="auto" w:fill="auto"/>
        <w:spacing w:after="0"/>
        <w:ind w:left="20"/>
      </w:pPr>
      <w:r>
        <w:t>к) о трудоустройстве выпускников.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а) Устава школы;</w:t>
      </w:r>
    </w:p>
    <w:p w:rsidR="0062459E" w:rsidRDefault="00040B27">
      <w:pPr>
        <w:pStyle w:val="Bodytext0"/>
        <w:shd w:val="clear" w:color="auto" w:fill="auto"/>
        <w:spacing w:after="0"/>
        <w:ind w:left="20" w:right="20"/>
      </w:pPr>
      <w:r>
        <w:t>б) лицензии на осуществление образовательной деятельности (с приложениями);</w:t>
      </w:r>
    </w:p>
    <w:p w:rsidR="0062459E" w:rsidRDefault="00040B27">
      <w:pPr>
        <w:pStyle w:val="Bodytext0"/>
        <w:shd w:val="clear" w:color="auto" w:fill="auto"/>
        <w:spacing w:after="0"/>
        <w:ind w:left="20"/>
      </w:pPr>
      <w:r>
        <w:t>в) свидетельства о государственной аккредитации (с приложениями);</w:t>
      </w:r>
    </w:p>
    <w:p w:rsidR="0062459E" w:rsidRDefault="00040B27">
      <w:pPr>
        <w:pStyle w:val="Bodytext0"/>
        <w:shd w:val="clear" w:color="auto" w:fill="auto"/>
        <w:spacing w:after="0"/>
        <w:ind w:left="20" w:right="20"/>
      </w:pPr>
      <w:proofErr w:type="gramStart"/>
      <w:r>
        <w:t>г)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организации;</w:t>
      </w:r>
      <w:proofErr w:type="gramEnd"/>
    </w:p>
    <w:p w:rsidR="0062459E" w:rsidRDefault="00040B27">
      <w:pPr>
        <w:pStyle w:val="Bodytext0"/>
        <w:shd w:val="clear" w:color="auto" w:fill="auto"/>
        <w:spacing w:after="0"/>
        <w:ind w:left="20" w:right="20"/>
      </w:pPr>
      <w:proofErr w:type="spellStart"/>
      <w:r>
        <w:t>д</w:t>
      </w:r>
      <w:proofErr w:type="spellEnd"/>
      <w:r>
        <w:t>) локальных нормативных актов, предусмотренных частью 2 статьи 30 закона «Об образовании в Российской Федерации», правил внутреннего распорядка обучающихся, правил внутреннего трудового распорядка, коллективного договора;</w:t>
      </w:r>
    </w:p>
    <w:p w:rsidR="0062459E" w:rsidRDefault="00040B27">
      <w:pPr>
        <w:pStyle w:val="Bodytext0"/>
        <w:numPr>
          <w:ilvl w:val="0"/>
          <w:numId w:val="2"/>
        </w:numPr>
        <w:shd w:val="clear" w:color="auto" w:fill="auto"/>
        <w:spacing w:after="0"/>
        <w:ind w:left="20"/>
      </w:pPr>
      <w:r>
        <w:t xml:space="preserve"> отчета о результатах </w:t>
      </w:r>
      <w:proofErr w:type="spellStart"/>
      <w:r>
        <w:t>самообследования</w:t>
      </w:r>
      <w:proofErr w:type="spellEnd"/>
      <w:r>
        <w:t>.;</w:t>
      </w:r>
    </w:p>
    <w:p w:rsidR="0062459E" w:rsidRDefault="00040B27">
      <w:pPr>
        <w:pStyle w:val="Bodytext0"/>
        <w:numPr>
          <w:ilvl w:val="0"/>
          <w:numId w:val="2"/>
        </w:numPr>
        <w:shd w:val="clear" w:color="auto" w:fill="auto"/>
        <w:spacing w:after="0"/>
        <w:ind w:left="20" w:right="20"/>
      </w:pPr>
      <w:r>
        <w:t xml:space="preserve"> документа о порядке оказания платных образовательных услуг, в том числе образца договора об оказании платных образовательных услуг, документа об утверждении стоимости обучения по каждой образовательной программе;</w:t>
      </w:r>
    </w:p>
    <w:p w:rsidR="0062459E" w:rsidRDefault="00040B27">
      <w:pPr>
        <w:pStyle w:val="Bodytext0"/>
        <w:numPr>
          <w:ilvl w:val="0"/>
          <w:numId w:val="2"/>
        </w:numPr>
        <w:shd w:val="clear" w:color="auto" w:fill="auto"/>
        <w:spacing w:after="0"/>
        <w:ind w:left="20" w:right="20"/>
      </w:pPr>
      <w:r>
        <w:t xml:space="preserve"> предписаний органов, осуществляющих государственный контроль (надзор) в сфере образования, отчетов об исполнении таких предписаний;</w:t>
      </w:r>
    </w:p>
    <w:p w:rsidR="0062459E" w:rsidRDefault="00040B27">
      <w:pPr>
        <w:pStyle w:val="Bodytext0"/>
        <w:numPr>
          <w:ilvl w:val="0"/>
          <w:numId w:val="2"/>
        </w:numPr>
        <w:shd w:val="clear" w:color="auto" w:fill="auto"/>
        <w:spacing w:after="0"/>
        <w:ind w:left="20" w:right="20"/>
      </w:pPr>
      <w:r>
        <w:t xml:space="preserve"> иной информации, которая размещается, опубликовывается по решению образовательного учреждения и (или) размещение, опубликование которой являются обязательными в соответствии с законодательством Российской Федерации.</w:t>
      </w:r>
    </w:p>
    <w:p w:rsidR="0062459E" w:rsidRDefault="00040B27">
      <w:pPr>
        <w:pStyle w:val="Bodytext0"/>
        <w:shd w:val="clear" w:color="auto" w:fill="auto"/>
        <w:spacing w:after="349"/>
        <w:ind w:left="20" w:right="20"/>
      </w:pPr>
      <w:r>
        <w:t xml:space="preserve">2.3. </w:t>
      </w:r>
      <w:proofErr w:type="gramStart"/>
      <w:r>
        <w:t>Информация и документы, указанные в</w:t>
      </w:r>
      <w:hyperlink w:anchor="bookmark2" w:tooltip="Current Document">
        <w:r>
          <w:t xml:space="preserve"> части 2.</w:t>
        </w:r>
      </w:hyperlink>
      <w:r>
        <w:t>2. настоящего Положения, если они в соответствии с законодательством Российской Федерации не отнесены к сведениям, составляющим государственную и иную охраняемую законом тайну, подлежат размещению на официальном сайте образовательной организации в сети "Интернет" и обновлению в течение десяти рабочих дней со дня их создания, получения или внесения в них соответствующих изменений.</w:t>
      </w:r>
      <w:proofErr w:type="gramEnd"/>
    </w:p>
    <w:p w:rsidR="0062459E" w:rsidRDefault="00040B27" w:rsidP="0043026C">
      <w:pPr>
        <w:pStyle w:val="Heading10"/>
        <w:keepNext/>
        <w:keepLines/>
        <w:numPr>
          <w:ilvl w:val="0"/>
          <w:numId w:val="1"/>
        </w:numPr>
        <w:shd w:val="clear" w:color="auto" w:fill="auto"/>
        <w:tabs>
          <w:tab w:val="left" w:pos="357"/>
        </w:tabs>
        <w:spacing w:before="0" w:after="303" w:line="260" w:lineRule="exact"/>
        <w:ind w:left="20"/>
        <w:jc w:val="center"/>
      </w:pPr>
      <w:bookmarkStart w:id="3" w:name="bookmark3"/>
      <w:r>
        <w:t>Срок действия положения</w:t>
      </w:r>
      <w:bookmarkEnd w:id="3"/>
    </w:p>
    <w:p w:rsidR="0062459E" w:rsidRDefault="00040B27">
      <w:pPr>
        <w:pStyle w:val="Bodytext0"/>
        <w:numPr>
          <w:ilvl w:val="1"/>
          <w:numId w:val="1"/>
        </w:numPr>
        <w:shd w:val="clear" w:color="auto" w:fill="auto"/>
        <w:spacing w:after="0"/>
        <w:ind w:left="20"/>
      </w:pPr>
      <w:r>
        <w:t xml:space="preserve"> Срок действия данного положения не ограничен.</w:t>
      </w:r>
    </w:p>
    <w:p w:rsidR="0062459E" w:rsidRDefault="00040B27">
      <w:pPr>
        <w:pStyle w:val="Bodytext0"/>
        <w:numPr>
          <w:ilvl w:val="1"/>
          <w:numId w:val="1"/>
        </w:numPr>
        <w:shd w:val="clear" w:color="auto" w:fill="auto"/>
        <w:spacing w:after="0"/>
        <w:ind w:left="20" w:right="20"/>
      </w:pPr>
      <w:r>
        <w:t xml:space="preserve"> При необходимости в Положение вносятся изменения, дополнения, подлежащие аналогичной процедуре приятия, утверждения.</w:t>
      </w:r>
    </w:p>
    <w:sectPr w:rsidR="0062459E" w:rsidSect="00100E9A">
      <w:footerReference w:type="default" r:id="rId7"/>
      <w:type w:val="continuous"/>
      <w:pgSz w:w="11909" w:h="16838"/>
      <w:pgMar w:top="568" w:right="1253" w:bottom="1155" w:left="127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B27" w:rsidRDefault="00040B27" w:rsidP="0062459E">
      <w:r>
        <w:separator/>
      </w:r>
    </w:p>
  </w:endnote>
  <w:endnote w:type="continuationSeparator" w:id="1">
    <w:p w:rsidR="00040B27" w:rsidRDefault="00040B27" w:rsidP="00624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59E" w:rsidRDefault="0016710D">
    <w:pPr>
      <w:rPr>
        <w:sz w:val="2"/>
        <w:szCs w:val="2"/>
      </w:rPr>
    </w:pPr>
    <w:r w:rsidRPr="0016710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2.15pt;margin-top:792.2pt;width:3.85pt;height:9.6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62459E" w:rsidRDefault="0016710D">
                <w:pPr>
                  <w:pStyle w:val="Headerorfooter0"/>
                  <w:shd w:val="clear" w:color="auto" w:fill="auto"/>
                  <w:spacing w:line="240" w:lineRule="auto"/>
                </w:pPr>
                <w:fldSimple w:instr=" PAGE \* MERGEFORMAT ">
                  <w:r w:rsidR="0043026C" w:rsidRPr="0043026C">
                    <w:rPr>
                      <w:rStyle w:val="Headerorfooter1"/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B27" w:rsidRDefault="00040B27"/>
  </w:footnote>
  <w:footnote w:type="continuationSeparator" w:id="1">
    <w:p w:rsidR="00040B27" w:rsidRDefault="00040B2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D5818"/>
    <w:multiLevelType w:val="multilevel"/>
    <w:tmpl w:val="F18AF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7C6F0D"/>
    <w:multiLevelType w:val="multilevel"/>
    <w:tmpl w:val="36E0ACD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62459E"/>
    <w:rsid w:val="00040B27"/>
    <w:rsid w:val="00100E9A"/>
    <w:rsid w:val="0016710D"/>
    <w:rsid w:val="0043026C"/>
    <w:rsid w:val="0062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2459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2459E"/>
    <w:rPr>
      <w:color w:val="000080"/>
      <w:u w:val="single"/>
    </w:rPr>
  </w:style>
  <w:style w:type="character" w:customStyle="1" w:styleId="Headerorfooter">
    <w:name w:val="Header or footer_"/>
    <w:basedOn w:val="a0"/>
    <w:link w:val="Headerorfooter0"/>
    <w:rsid w:val="00624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erorfooter1">
    <w:name w:val="Header or footer"/>
    <w:basedOn w:val="Headerorfooter"/>
    <w:rsid w:val="0062459E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624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8"/>
      <w:szCs w:val="28"/>
      <w:u w:val="none"/>
    </w:rPr>
  </w:style>
  <w:style w:type="character" w:customStyle="1" w:styleId="Bodytext215ptSpacing1pt">
    <w:name w:val="Body text (2) + 15 pt;Spacing 1 pt"/>
    <w:basedOn w:val="Bodytext2"/>
    <w:rsid w:val="0062459E"/>
    <w:rPr>
      <w:color w:val="000000"/>
      <w:spacing w:val="20"/>
      <w:w w:val="100"/>
      <w:position w:val="0"/>
      <w:sz w:val="30"/>
      <w:szCs w:val="30"/>
      <w:lang w:val="ru-RU" w:eastAsia="ru-RU" w:bidi="ru-RU"/>
    </w:rPr>
  </w:style>
  <w:style w:type="character" w:customStyle="1" w:styleId="Bodytext21">
    <w:name w:val="Body text (2)"/>
    <w:basedOn w:val="Bodytext2"/>
    <w:rsid w:val="0062459E"/>
    <w:rPr>
      <w:color w:val="000000"/>
      <w:w w:val="100"/>
      <w:position w:val="0"/>
      <w:lang w:val="ru-RU" w:eastAsia="ru-RU" w:bidi="ru-RU"/>
    </w:rPr>
  </w:style>
  <w:style w:type="character" w:customStyle="1" w:styleId="Bodytext">
    <w:name w:val="Body text_"/>
    <w:basedOn w:val="a0"/>
    <w:link w:val="Bodytext0"/>
    <w:rsid w:val="006245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Heading1">
    <w:name w:val="Heading #1_"/>
    <w:basedOn w:val="a0"/>
    <w:link w:val="Heading10"/>
    <w:rsid w:val="006245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1">
    <w:name w:val="Body text"/>
    <w:basedOn w:val="Bodytext"/>
    <w:rsid w:val="0062459E"/>
    <w:rPr>
      <w:color w:val="000000"/>
      <w:spacing w:val="0"/>
      <w:w w:val="100"/>
      <w:position w:val="0"/>
      <w:u w:val="single"/>
      <w:lang w:val="ru-RU" w:eastAsia="ru-RU" w:bidi="ru-RU"/>
    </w:rPr>
  </w:style>
  <w:style w:type="paragraph" w:customStyle="1" w:styleId="Headerorfooter0">
    <w:name w:val="Header or footer"/>
    <w:basedOn w:val="a"/>
    <w:link w:val="Headerorfooter"/>
    <w:rsid w:val="0062459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Bodytext20">
    <w:name w:val="Body text (2)"/>
    <w:basedOn w:val="a"/>
    <w:link w:val="Bodytext2"/>
    <w:rsid w:val="0062459E"/>
    <w:pPr>
      <w:shd w:val="clear" w:color="auto" w:fill="FFFFFF"/>
      <w:spacing w:before="1140" w:after="1920" w:line="384" w:lineRule="exact"/>
      <w:ind w:firstLine="2240"/>
    </w:pPr>
    <w:rPr>
      <w:rFonts w:ascii="Times New Roman" w:eastAsia="Times New Roman" w:hAnsi="Times New Roman" w:cs="Times New Roman"/>
      <w:b/>
      <w:bCs/>
      <w:spacing w:val="10"/>
      <w:sz w:val="28"/>
      <w:szCs w:val="28"/>
    </w:rPr>
  </w:style>
  <w:style w:type="paragraph" w:customStyle="1" w:styleId="Bodytext0">
    <w:name w:val="Body text"/>
    <w:basedOn w:val="a"/>
    <w:link w:val="Bodytext"/>
    <w:rsid w:val="0062459E"/>
    <w:pPr>
      <w:shd w:val="clear" w:color="auto" w:fill="FFFFFF"/>
      <w:spacing w:after="30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0">
    <w:name w:val="Heading #1"/>
    <w:basedOn w:val="a"/>
    <w:link w:val="Heading1"/>
    <w:rsid w:val="0062459E"/>
    <w:pPr>
      <w:shd w:val="clear" w:color="auto" w:fill="FFFFFF"/>
      <w:spacing w:before="3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707</Words>
  <Characters>4036</Characters>
  <Application>Microsoft Office Word</Application>
  <DocSecurity>0</DocSecurity>
  <Lines>33</Lines>
  <Paragraphs>9</Paragraphs>
  <ScaleCrop>false</ScaleCrop>
  <Company>МОУ ООШ села Дубовый Гай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дистанционном обучении в школе </dc:title>
  <dc:subject/>
  <dc:creator>Сосновец</dc:creator>
  <cp:keywords/>
  <cp:lastModifiedBy>user</cp:lastModifiedBy>
  <cp:revision>4</cp:revision>
  <dcterms:created xsi:type="dcterms:W3CDTF">2015-06-15T08:46:00Z</dcterms:created>
  <dcterms:modified xsi:type="dcterms:W3CDTF">2015-06-15T12:51:00Z</dcterms:modified>
</cp:coreProperties>
</file>